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013D" w:rsidRPr="000F6A1E" w:rsidP="00BE013D">
      <w:pPr>
        <w:spacing w:before="240" w:line="480" w:lineRule="auto"/>
        <w:jc w:val="center"/>
        <w:rPr>
          <w:rFonts w:ascii="Times New Roman" w:hAnsi="Times New Roman" w:cs="Times New Roman"/>
          <w:b/>
          <w:sz w:val="24"/>
          <w:szCs w:val="24"/>
          <w:shd w:val="clear" w:color="auto" w:fill="FFFFFF"/>
        </w:rPr>
      </w:pPr>
    </w:p>
    <w:p w:rsidR="00BE013D" w:rsidP="00BA71D7">
      <w:pPr>
        <w:spacing w:before="240" w:line="480" w:lineRule="auto"/>
        <w:rPr>
          <w:rFonts w:ascii="Times New Roman" w:hAnsi="Times New Roman" w:cs="Times New Roman"/>
          <w:b/>
          <w:sz w:val="24"/>
          <w:szCs w:val="24"/>
          <w:shd w:val="clear" w:color="auto" w:fill="FFFFFF"/>
        </w:rPr>
      </w:pPr>
      <w:bookmarkStart w:id="0" w:name="_GoBack"/>
      <w:bookmarkEnd w:id="0"/>
    </w:p>
    <w:p w:rsidR="00761BB0" w:rsidRPr="000F6A1E" w:rsidP="00BE013D">
      <w:pPr>
        <w:spacing w:before="240" w:line="480" w:lineRule="auto"/>
        <w:jc w:val="center"/>
        <w:rPr>
          <w:rFonts w:ascii="Times New Roman" w:hAnsi="Times New Roman" w:cs="Times New Roman"/>
          <w:b/>
          <w:sz w:val="24"/>
          <w:szCs w:val="24"/>
          <w:shd w:val="clear" w:color="auto" w:fill="FFFFFF"/>
        </w:rPr>
      </w:pPr>
    </w:p>
    <w:p w:rsidR="00BE013D" w:rsidRPr="000F6A1E" w:rsidP="00BE013D">
      <w:pPr>
        <w:spacing w:before="240" w:line="480" w:lineRule="auto"/>
        <w:jc w:val="center"/>
        <w:rPr>
          <w:rFonts w:ascii="Times New Roman" w:hAnsi="Times New Roman" w:cs="Times New Roman"/>
          <w:b/>
          <w:sz w:val="24"/>
          <w:szCs w:val="24"/>
          <w:shd w:val="clear" w:color="auto" w:fill="FFFFFF"/>
        </w:rPr>
      </w:pPr>
      <w:r w:rsidRPr="000F6A1E">
        <w:rPr>
          <w:rFonts w:ascii="Times New Roman" w:hAnsi="Times New Roman" w:cs="Times New Roman"/>
          <w:b/>
          <w:sz w:val="24"/>
          <w:szCs w:val="24"/>
          <w:shd w:val="clear" w:color="auto" w:fill="FFFFFF"/>
        </w:rPr>
        <w:t>Vehicle Searches d</w:t>
      </w:r>
      <w:r w:rsidRPr="000F6A1E" w:rsidR="00347893">
        <w:rPr>
          <w:rFonts w:ascii="Times New Roman" w:hAnsi="Times New Roman" w:cs="Times New Roman"/>
          <w:b/>
          <w:sz w:val="24"/>
          <w:szCs w:val="24"/>
          <w:shd w:val="clear" w:color="auto" w:fill="FFFFFF"/>
        </w:rPr>
        <w:t>uring Traffic Stops</w:t>
      </w:r>
    </w:p>
    <w:p w:rsidR="00BE013D" w:rsidRPr="000F6A1E" w:rsidP="00BE013D">
      <w:pPr>
        <w:spacing w:before="240" w:line="480" w:lineRule="auto"/>
        <w:jc w:val="center"/>
        <w:rPr>
          <w:rFonts w:ascii="Times New Roman" w:hAnsi="Times New Roman" w:cs="Times New Roman"/>
          <w:b/>
          <w:sz w:val="24"/>
          <w:szCs w:val="24"/>
          <w:shd w:val="clear" w:color="auto" w:fill="FFFFFF"/>
        </w:rPr>
      </w:pPr>
    </w:p>
    <w:p w:rsidR="00BE013D" w:rsidRPr="000F6A1E" w:rsidP="00BE013D">
      <w:pPr>
        <w:spacing w:line="480" w:lineRule="auto"/>
        <w:jc w:val="center"/>
        <w:rPr>
          <w:rFonts w:ascii="Times New Roman" w:hAnsi="Times New Roman" w:cs="Times New Roman"/>
          <w:sz w:val="24"/>
          <w:szCs w:val="24"/>
        </w:rPr>
      </w:pPr>
      <w:r w:rsidRPr="000F6A1E">
        <w:rPr>
          <w:rFonts w:ascii="Times New Roman" w:hAnsi="Times New Roman" w:cs="Times New Roman"/>
          <w:sz w:val="24"/>
          <w:szCs w:val="24"/>
        </w:rPr>
        <w:t>Name</w:t>
      </w:r>
    </w:p>
    <w:p w:rsidR="00BE013D" w:rsidRPr="000F6A1E" w:rsidP="00BE013D">
      <w:pPr>
        <w:spacing w:line="480" w:lineRule="auto"/>
        <w:jc w:val="center"/>
        <w:rPr>
          <w:rFonts w:ascii="Times New Roman" w:hAnsi="Times New Roman" w:cs="Times New Roman"/>
          <w:sz w:val="24"/>
          <w:szCs w:val="24"/>
        </w:rPr>
      </w:pPr>
      <w:r w:rsidRPr="000F6A1E">
        <w:rPr>
          <w:rFonts w:ascii="Times New Roman" w:hAnsi="Times New Roman" w:cs="Times New Roman"/>
          <w:sz w:val="24"/>
          <w:szCs w:val="24"/>
        </w:rPr>
        <w:t>Institution</w:t>
      </w:r>
    </w:p>
    <w:p w:rsidR="00BE013D" w:rsidRPr="000F6A1E" w:rsidP="00BE013D">
      <w:pPr>
        <w:spacing w:line="480" w:lineRule="auto"/>
        <w:jc w:val="center"/>
        <w:rPr>
          <w:rFonts w:ascii="Times New Roman" w:hAnsi="Times New Roman" w:cs="Times New Roman"/>
          <w:sz w:val="24"/>
          <w:szCs w:val="24"/>
        </w:rPr>
      </w:pPr>
      <w:r w:rsidRPr="000F6A1E">
        <w:rPr>
          <w:rFonts w:ascii="Times New Roman" w:hAnsi="Times New Roman" w:cs="Times New Roman"/>
          <w:sz w:val="24"/>
          <w:szCs w:val="24"/>
        </w:rPr>
        <w:t>Course</w:t>
      </w:r>
    </w:p>
    <w:p w:rsidR="00BE013D" w:rsidRPr="000F6A1E" w:rsidP="00BE013D">
      <w:pPr>
        <w:spacing w:line="480" w:lineRule="auto"/>
        <w:jc w:val="center"/>
        <w:rPr>
          <w:rFonts w:ascii="Times New Roman" w:hAnsi="Times New Roman" w:cs="Times New Roman"/>
          <w:sz w:val="24"/>
          <w:szCs w:val="24"/>
        </w:rPr>
      </w:pPr>
      <w:r w:rsidRPr="000F6A1E">
        <w:rPr>
          <w:rFonts w:ascii="Times New Roman" w:hAnsi="Times New Roman" w:cs="Times New Roman"/>
          <w:sz w:val="24"/>
          <w:szCs w:val="24"/>
        </w:rPr>
        <w:t>Instructor</w:t>
      </w:r>
    </w:p>
    <w:p w:rsidR="00BE013D" w:rsidRPr="000F6A1E" w:rsidP="00BE013D">
      <w:pPr>
        <w:spacing w:line="480" w:lineRule="auto"/>
        <w:jc w:val="center"/>
        <w:rPr>
          <w:rFonts w:ascii="Times New Roman" w:hAnsi="Times New Roman" w:cs="Times New Roman"/>
          <w:sz w:val="24"/>
          <w:szCs w:val="24"/>
        </w:rPr>
      </w:pPr>
      <w:r w:rsidRPr="000F6A1E">
        <w:rPr>
          <w:rFonts w:ascii="Times New Roman" w:hAnsi="Times New Roman" w:cs="Times New Roman"/>
          <w:sz w:val="24"/>
          <w:szCs w:val="24"/>
        </w:rPr>
        <w:t>Date</w:t>
      </w:r>
    </w:p>
    <w:p w:rsidR="00BE013D" w:rsidRPr="000F6A1E">
      <w:pPr>
        <w:rPr>
          <w:rFonts w:ascii="Times New Roman" w:hAnsi="Times New Roman" w:cs="Times New Roman"/>
          <w:sz w:val="24"/>
          <w:szCs w:val="24"/>
        </w:rPr>
      </w:pPr>
      <w:r w:rsidRPr="000F6A1E">
        <w:rPr>
          <w:rFonts w:ascii="Times New Roman" w:hAnsi="Times New Roman" w:cs="Times New Roman"/>
          <w:sz w:val="24"/>
          <w:szCs w:val="24"/>
        </w:rPr>
        <w:br w:type="page"/>
      </w:r>
    </w:p>
    <w:p w:rsidR="006F73E4" w:rsidRPr="000F6A1E" w:rsidP="006F73E4">
      <w:pPr>
        <w:spacing w:before="240" w:line="480" w:lineRule="auto"/>
        <w:jc w:val="center"/>
        <w:rPr>
          <w:rFonts w:ascii="Times New Roman" w:hAnsi="Times New Roman" w:cs="Times New Roman"/>
          <w:b/>
          <w:sz w:val="24"/>
          <w:szCs w:val="24"/>
          <w:shd w:val="clear" w:color="auto" w:fill="FFFFFF"/>
        </w:rPr>
      </w:pPr>
      <w:r w:rsidRPr="000F6A1E">
        <w:rPr>
          <w:rFonts w:ascii="Times New Roman" w:hAnsi="Times New Roman" w:cs="Times New Roman"/>
          <w:b/>
          <w:sz w:val="24"/>
          <w:szCs w:val="24"/>
          <w:shd w:val="clear" w:color="auto" w:fill="FFFFFF"/>
        </w:rPr>
        <w:t>Vehicle Searches during Traffic Stops</w:t>
      </w:r>
    </w:p>
    <w:p w:rsidR="00C76676" w:rsidRPr="000F6A1E" w:rsidP="00C76676">
      <w:pPr>
        <w:spacing w:line="480" w:lineRule="auto"/>
        <w:ind w:firstLine="720"/>
        <w:rPr>
          <w:rFonts w:ascii="Times New Roman" w:hAnsi="Times New Roman" w:cs="Times New Roman"/>
          <w:sz w:val="24"/>
          <w:szCs w:val="24"/>
        </w:rPr>
      </w:pPr>
      <w:r w:rsidRPr="000F6A1E">
        <w:rPr>
          <w:rFonts w:ascii="Times New Roman" w:hAnsi="Times New Roman" w:cs="Times New Roman"/>
          <w:sz w:val="24"/>
          <w:szCs w:val="24"/>
        </w:rPr>
        <w:t>It is always imperative for patrol officers to know that an officer's period on traffic patrol does not matter. However, the officers should never forget the fundamental concepts to consider before stopping any vehicle for an offense. When pulling over a vehicle for a traffic violation, for example, one essential legal principle that law enforcement officers should keep in mind is assuring a legitimate suspicion before halting a vehicle. Even though probable cause and reasonable suspicion were used to warrant the stop during the inspection, the reason for the stop may not be significant. In an ideal world, reasonable suspicion complies with the fourth amendment's prohibitions on disproportionate sei</w:t>
      </w:r>
      <w:r w:rsidRPr="000F6A1E" w:rsidR="00F666F5">
        <w:rPr>
          <w:rFonts w:ascii="Times New Roman" w:hAnsi="Times New Roman" w:cs="Times New Roman"/>
          <w:sz w:val="24"/>
          <w:szCs w:val="24"/>
        </w:rPr>
        <w:t xml:space="preserve">zures and investigations. </w:t>
      </w:r>
      <w:r w:rsidRPr="000F6A1E" w:rsidR="00F666F5">
        <w:rPr>
          <w:rFonts w:ascii="Times New Roman" w:hAnsi="Times New Roman" w:cs="Times New Roman"/>
          <w:sz w:val="24"/>
          <w:szCs w:val="24"/>
          <w:shd w:val="clear" w:color="auto" w:fill="FFFFFF"/>
        </w:rPr>
        <w:t xml:space="preserve">However, Khanyile (2017) </w:t>
      </w:r>
      <w:r w:rsidRPr="000F6A1E">
        <w:rPr>
          <w:rFonts w:ascii="Times New Roman" w:hAnsi="Times New Roman" w:cs="Times New Roman"/>
          <w:sz w:val="24"/>
          <w:szCs w:val="24"/>
        </w:rPr>
        <w:t>claims that police officers are legally unable to detain and ticket every motorist who violates the law, let alone arrest them. Instead, police have complete discretion when deciding which vehicles to stop, caution, ticket, or arrest.</w:t>
      </w:r>
    </w:p>
    <w:p w:rsidR="00C76676" w:rsidRPr="000F6A1E" w:rsidP="00C76676">
      <w:pPr>
        <w:spacing w:line="480" w:lineRule="auto"/>
        <w:ind w:firstLine="720"/>
        <w:rPr>
          <w:rFonts w:ascii="Times New Roman" w:hAnsi="Times New Roman" w:cs="Times New Roman"/>
          <w:sz w:val="24"/>
          <w:szCs w:val="24"/>
        </w:rPr>
      </w:pPr>
      <w:r w:rsidRPr="000F6A1E">
        <w:rPr>
          <w:rFonts w:ascii="Times New Roman" w:hAnsi="Times New Roman" w:cs="Times New Roman"/>
          <w:sz w:val="24"/>
          <w:szCs w:val="24"/>
        </w:rPr>
        <w:t>On the contrary, these stops and searches can change depending on circumstances where an officer feels like a need to take specific measures to protect his safety. For instance, when a patrol officer pulls over someone and reaches under</w:t>
      </w:r>
      <w:r w:rsidR="00E04941">
        <w:rPr>
          <w:rFonts w:ascii="Times New Roman" w:hAnsi="Times New Roman" w:cs="Times New Roman"/>
          <w:sz w:val="24"/>
          <w:szCs w:val="24"/>
        </w:rPr>
        <w:t xml:space="preserve"> their seat or bends over, this might raise the officer’s suspicion because they might assume the driver is reaching out for a weapon. However, </w:t>
      </w:r>
      <w:r w:rsidR="00EB04D9">
        <w:rPr>
          <w:rFonts w:ascii="Times New Roman" w:hAnsi="Times New Roman" w:cs="Times New Roman"/>
          <w:sz w:val="24"/>
          <w:szCs w:val="24"/>
        </w:rPr>
        <w:t xml:space="preserve">this suspicion might be inconclusive because the motorists might be reaching out for their </w:t>
      </w:r>
      <w:r w:rsidRPr="000F6A1E">
        <w:rPr>
          <w:rFonts w:ascii="Times New Roman" w:hAnsi="Times New Roman" w:cs="Times New Roman"/>
          <w:sz w:val="24"/>
          <w:szCs w:val="24"/>
        </w:rPr>
        <w:t>docu</w:t>
      </w:r>
      <w:r w:rsidR="00EB04D9">
        <w:rPr>
          <w:rFonts w:ascii="Times New Roman" w:hAnsi="Times New Roman" w:cs="Times New Roman"/>
          <w:sz w:val="24"/>
          <w:szCs w:val="24"/>
        </w:rPr>
        <w:t>ments</w:t>
      </w:r>
      <w:r w:rsidR="009A5D59">
        <w:rPr>
          <w:rFonts w:ascii="Times New Roman" w:hAnsi="Times New Roman" w:cs="Times New Roman"/>
          <w:sz w:val="24"/>
          <w:szCs w:val="24"/>
        </w:rPr>
        <w:t xml:space="preserve">. This phenomenon does not provide a clear-cut of the officer's conduct in such a situation. </w:t>
      </w:r>
      <w:r w:rsidRPr="000F6A1E">
        <w:rPr>
          <w:rFonts w:ascii="Times New Roman" w:hAnsi="Times New Roman" w:cs="Times New Roman"/>
          <w:sz w:val="24"/>
          <w:szCs w:val="24"/>
        </w:rPr>
        <w:t xml:space="preserve">Similarly, the circumstances can change if the officer has reasonable cause to believe a crime is being committed. For example, suppose one has </w:t>
      </w:r>
      <w:r w:rsidR="006701BB">
        <w:rPr>
          <w:rFonts w:ascii="Times New Roman" w:hAnsi="Times New Roman" w:cs="Times New Roman"/>
          <w:sz w:val="24"/>
          <w:szCs w:val="24"/>
        </w:rPr>
        <w:t xml:space="preserve">illegal goods </w:t>
      </w:r>
      <w:r w:rsidRPr="000F6A1E">
        <w:rPr>
          <w:rFonts w:ascii="Times New Roman" w:hAnsi="Times New Roman" w:cs="Times New Roman"/>
          <w:sz w:val="24"/>
          <w:szCs w:val="24"/>
        </w:rPr>
        <w:t>or ev</w:t>
      </w:r>
      <w:r w:rsidR="006701BB">
        <w:rPr>
          <w:rFonts w:ascii="Times New Roman" w:hAnsi="Times New Roman" w:cs="Times New Roman"/>
          <w:sz w:val="24"/>
          <w:szCs w:val="24"/>
        </w:rPr>
        <w:t xml:space="preserve">idence such as illegal substances on </w:t>
      </w:r>
      <w:r w:rsidRPr="000F6A1E">
        <w:rPr>
          <w:rFonts w:ascii="Times New Roman" w:hAnsi="Times New Roman" w:cs="Times New Roman"/>
          <w:sz w:val="24"/>
          <w:szCs w:val="24"/>
        </w:rPr>
        <w:t xml:space="preserve">plain view within the passenger </w:t>
      </w:r>
      <w:r w:rsidRPr="000F6A1E" w:rsidR="00F907D1">
        <w:rPr>
          <w:rFonts w:ascii="Times New Roman" w:hAnsi="Times New Roman" w:cs="Times New Roman"/>
          <w:sz w:val="24"/>
          <w:szCs w:val="24"/>
        </w:rPr>
        <w:t>partition</w:t>
      </w:r>
      <w:r w:rsidRPr="000F6A1E">
        <w:rPr>
          <w:rFonts w:ascii="Times New Roman" w:hAnsi="Times New Roman" w:cs="Times New Roman"/>
          <w:sz w:val="24"/>
          <w:szCs w:val="24"/>
        </w:rPr>
        <w:t xml:space="preserve"> of their car, then the legal concepts can ch</w:t>
      </w:r>
      <w:r w:rsidR="00F907D1">
        <w:rPr>
          <w:rFonts w:ascii="Times New Roman" w:hAnsi="Times New Roman" w:cs="Times New Roman"/>
          <w:sz w:val="24"/>
          <w:szCs w:val="24"/>
        </w:rPr>
        <w:t xml:space="preserve">ange. In that case, the police </w:t>
      </w:r>
      <w:r w:rsidR="006701BB">
        <w:rPr>
          <w:rFonts w:ascii="Times New Roman" w:hAnsi="Times New Roman" w:cs="Times New Roman"/>
          <w:sz w:val="24"/>
          <w:szCs w:val="24"/>
        </w:rPr>
        <w:t xml:space="preserve">can </w:t>
      </w:r>
      <w:r w:rsidR="00C94563">
        <w:rPr>
          <w:rFonts w:ascii="Times New Roman" w:hAnsi="Times New Roman" w:cs="Times New Roman"/>
          <w:sz w:val="24"/>
          <w:szCs w:val="24"/>
        </w:rPr>
        <w:t xml:space="preserve">detain both the </w:t>
      </w:r>
      <w:r w:rsidR="00EB7FA4">
        <w:rPr>
          <w:rFonts w:ascii="Times New Roman" w:hAnsi="Times New Roman" w:cs="Times New Roman"/>
          <w:sz w:val="24"/>
          <w:szCs w:val="24"/>
        </w:rPr>
        <w:t>driver and the pa</w:t>
      </w:r>
      <w:r w:rsidR="001815C0">
        <w:rPr>
          <w:rFonts w:ascii="Times New Roman" w:hAnsi="Times New Roman" w:cs="Times New Roman"/>
          <w:sz w:val="24"/>
          <w:szCs w:val="24"/>
        </w:rPr>
        <w:t xml:space="preserve">ssenger, </w:t>
      </w:r>
      <w:r w:rsidR="006701BB">
        <w:rPr>
          <w:rFonts w:ascii="Times New Roman" w:hAnsi="Times New Roman" w:cs="Times New Roman"/>
          <w:sz w:val="24"/>
          <w:szCs w:val="24"/>
        </w:rPr>
        <w:t>seize the drugs and check the car</w:t>
      </w:r>
      <w:r w:rsidRPr="000F6A1E">
        <w:rPr>
          <w:rFonts w:ascii="Times New Roman" w:hAnsi="Times New Roman" w:cs="Times New Roman"/>
          <w:sz w:val="24"/>
          <w:szCs w:val="24"/>
        </w:rPr>
        <w:t xml:space="preserve"> more thoroughly.</w:t>
      </w:r>
    </w:p>
    <w:p w:rsidR="00FD27D6" w:rsidRPr="000F6A1E" w:rsidP="007702E5">
      <w:pPr>
        <w:spacing w:line="480" w:lineRule="auto"/>
        <w:ind w:firstLine="720"/>
        <w:rPr>
          <w:rFonts w:ascii="Times New Roman" w:hAnsi="Times New Roman" w:cs="Times New Roman"/>
          <w:sz w:val="24"/>
          <w:szCs w:val="24"/>
        </w:rPr>
      </w:pPr>
      <w:r w:rsidRPr="000F6A1E">
        <w:rPr>
          <w:rFonts w:ascii="Times New Roman" w:hAnsi="Times New Roman" w:cs="Times New Roman"/>
          <w:sz w:val="24"/>
          <w:szCs w:val="24"/>
          <w:shd w:val="clear" w:color="auto" w:fill="FFFFFF"/>
        </w:rPr>
        <w:t>According to Nir (2020), l</w:t>
      </w:r>
      <w:r w:rsidRPr="000F6A1E" w:rsidR="00C76676">
        <w:rPr>
          <w:rFonts w:ascii="Times New Roman" w:hAnsi="Times New Roman" w:cs="Times New Roman"/>
          <w:sz w:val="24"/>
          <w:szCs w:val="24"/>
        </w:rPr>
        <w:t>aw enforcement officers can conduct a warrantless search on vehicles when the occupant gives the police the consent to search. Secondly, the officer has reasonable grounds to suspect a car containing evidence of a crime. Lastly, the vehicle occupant has been detained, and the search is associated with the arrest, like the search for illegal drugs.</w:t>
      </w:r>
      <w:r w:rsidR="00767AE9">
        <w:rPr>
          <w:rFonts w:ascii="Times New Roman" w:hAnsi="Times New Roman" w:cs="Times New Roman"/>
          <w:sz w:val="24"/>
          <w:szCs w:val="24"/>
        </w:rPr>
        <w:t xml:space="preserve"> In </w:t>
      </w:r>
      <w:r w:rsidR="00D64473">
        <w:rPr>
          <w:rFonts w:ascii="Times New Roman" w:hAnsi="Times New Roman" w:cs="Times New Roman"/>
          <w:sz w:val="24"/>
          <w:szCs w:val="24"/>
        </w:rPr>
        <w:t xml:space="preserve">this case, </w:t>
      </w:r>
      <w:r w:rsidR="007702E5">
        <w:rPr>
          <w:rFonts w:ascii="Times New Roman" w:hAnsi="Times New Roman" w:cs="Times New Roman"/>
          <w:sz w:val="24"/>
          <w:szCs w:val="24"/>
        </w:rPr>
        <w:t>b</w:t>
      </w:r>
      <w:r w:rsidRPr="007702E5" w:rsidR="007702E5">
        <w:rPr>
          <w:rFonts w:ascii="Times New Roman" w:hAnsi="Times New Roman" w:cs="Times New Roman"/>
          <w:sz w:val="24"/>
          <w:szCs w:val="24"/>
        </w:rPr>
        <w:t>ecause the two p</w:t>
      </w:r>
      <w:r w:rsidR="007702E5">
        <w:rPr>
          <w:rFonts w:ascii="Times New Roman" w:hAnsi="Times New Roman" w:cs="Times New Roman"/>
          <w:sz w:val="24"/>
          <w:szCs w:val="24"/>
        </w:rPr>
        <w:t xml:space="preserve">eople bear the principle of individual responsibility </w:t>
      </w:r>
      <w:r w:rsidRPr="007702E5" w:rsidR="007702E5">
        <w:rPr>
          <w:rFonts w:ascii="Times New Roman" w:hAnsi="Times New Roman" w:cs="Times New Roman"/>
          <w:sz w:val="24"/>
          <w:szCs w:val="24"/>
        </w:rPr>
        <w:t>for their relationship with God, neither can blame others for their errors.</w:t>
      </w:r>
      <w:r w:rsidRPr="000F6A1E">
        <w:rPr>
          <w:rFonts w:ascii="Times New Roman" w:hAnsi="Times New Roman" w:cs="Times New Roman"/>
          <w:sz w:val="24"/>
          <w:szCs w:val="24"/>
        </w:rPr>
        <w:br w:type="page"/>
      </w:r>
    </w:p>
    <w:p w:rsidR="00FD27D6" w:rsidRPr="000F6A1E" w:rsidP="00BC6DF2">
      <w:pPr>
        <w:spacing w:line="480" w:lineRule="auto"/>
        <w:ind w:firstLine="720"/>
        <w:jc w:val="center"/>
        <w:rPr>
          <w:rFonts w:ascii="Times New Roman" w:hAnsi="Times New Roman" w:cs="Times New Roman"/>
          <w:b/>
          <w:sz w:val="24"/>
          <w:szCs w:val="24"/>
        </w:rPr>
      </w:pPr>
      <w:r w:rsidRPr="000F6A1E">
        <w:rPr>
          <w:rFonts w:ascii="Times New Roman" w:hAnsi="Times New Roman" w:cs="Times New Roman"/>
          <w:b/>
          <w:sz w:val="24"/>
          <w:szCs w:val="24"/>
        </w:rPr>
        <w:t>References</w:t>
      </w:r>
    </w:p>
    <w:p w:rsidR="00167237" w:rsidRPr="000F6A1E" w:rsidP="00167237">
      <w:pPr>
        <w:spacing w:line="480" w:lineRule="auto"/>
        <w:ind w:left="720" w:hanging="720"/>
        <w:rPr>
          <w:rFonts w:ascii="Times New Roman" w:hAnsi="Times New Roman" w:cs="Times New Roman"/>
          <w:sz w:val="24"/>
          <w:szCs w:val="24"/>
          <w:shd w:val="clear" w:color="auto" w:fill="FFFFFF"/>
        </w:rPr>
      </w:pPr>
      <w:r w:rsidRPr="000F6A1E">
        <w:rPr>
          <w:rFonts w:ascii="Times New Roman" w:hAnsi="Times New Roman" w:cs="Times New Roman"/>
          <w:sz w:val="24"/>
          <w:szCs w:val="24"/>
          <w:shd w:val="clear" w:color="auto" w:fill="FFFFFF"/>
        </w:rPr>
        <w:t>Khanyile, S. N. (2017). </w:t>
      </w:r>
      <w:r w:rsidRPr="000F6A1E">
        <w:rPr>
          <w:rFonts w:ascii="Times New Roman" w:hAnsi="Times New Roman" w:cs="Times New Roman"/>
          <w:i/>
          <w:iCs/>
          <w:sz w:val="24"/>
          <w:szCs w:val="24"/>
          <w:shd w:val="clear" w:color="auto" w:fill="FFFFFF"/>
        </w:rPr>
        <w:t>The Constitutionality of Search and Seizure Operations Conducted Before and After Tax Administration Act 28 of 2011</w:t>
      </w:r>
      <w:r w:rsidRPr="000F6A1E">
        <w:rPr>
          <w:rFonts w:ascii="Times New Roman" w:hAnsi="Times New Roman" w:cs="Times New Roman"/>
          <w:sz w:val="24"/>
          <w:szCs w:val="24"/>
          <w:shd w:val="clear" w:color="auto" w:fill="FFFFFF"/>
        </w:rPr>
        <w:t> (Doctoral Dissertation, University Of Pretoria).</w:t>
      </w:r>
    </w:p>
    <w:p w:rsidR="00167237" w:rsidRPr="000F6A1E" w:rsidP="00167237">
      <w:pPr>
        <w:spacing w:line="480" w:lineRule="auto"/>
        <w:ind w:left="720" w:hanging="720"/>
        <w:rPr>
          <w:rFonts w:ascii="Times New Roman" w:hAnsi="Times New Roman" w:cs="Times New Roman"/>
          <w:sz w:val="24"/>
          <w:szCs w:val="24"/>
        </w:rPr>
      </w:pPr>
      <w:r w:rsidRPr="000F6A1E">
        <w:rPr>
          <w:rFonts w:ascii="Times New Roman" w:hAnsi="Times New Roman" w:cs="Times New Roman"/>
          <w:sz w:val="24"/>
          <w:szCs w:val="24"/>
          <w:shd w:val="clear" w:color="auto" w:fill="FFFFFF"/>
        </w:rPr>
        <w:t xml:space="preserve">Nir, E. (2020). </w:t>
      </w:r>
      <w:r w:rsidRPr="000F6A1E">
        <w:rPr>
          <w:rFonts w:ascii="Times New Roman" w:hAnsi="Times New Roman" w:cs="Times New Roman"/>
          <w:i/>
          <w:sz w:val="24"/>
          <w:szCs w:val="24"/>
          <w:shd w:val="clear" w:color="auto" w:fill="FFFFFF"/>
        </w:rPr>
        <w:t>Empowering the Exclusionary Rule: Using Suppression Motion Data to Improve Police Searches and Searches in the United States.</w:t>
      </w:r>
      <w:r w:rsidRPr="000F6A1E">
        <w:rPr>
          <w:rFonts w:ascii="Times New Roman" w:hAnsi="Times New Roman" w:cs="Times New Roman"/>
          <w:sz w:val="24"/>
          <w:szCs w:val="24"/>
          <w:shd w:val="clear" w:color="auto" w:fill="FFFFFF"/>
        </w:rPr>
        <w:t> </w:t>
      </w:r>
      <w:r w:rsidRPr="000F6A1E">
        <w:rPr>
          <w:rFonts w:ascii="Times New Roman" w:hAnsi="Times New Roman" w:cs="Times New Roman"/>
          <w:iCs/>
          <w:sz w:val="24"/>
          <w:szCs w:val="24"/>
          <w:shd w:val="clear" w:color="auto" w:fill="FFFFFF"/>
        </w:rPr>
        <w:t>International Journal of Police Science &amp; Management</w:t>
      </w:r>
      <w:r w:rsidRPr="000F6A1E">
        <w:rPr>
          <w:rFonts w:ascii="Times New Roman" w:hAnsi="Times New Roman" w:cs="Times New Roman"/>
          <w:sz w:val="24"/>
          <w:szCs w:val="24"/>
          <w:shd w:val="clear" w:color="auto" w:fill="FFFFFF"/>
        </w:rPr>
        <w:t>, </w:t>
      </w:r>
      <w:r w:rsidRPr="000F6A1E">
        <w:rPr>
          <w:rFonts w:ascii="Times New Roman" w:hAnsi="Times New Roman" w:cs="Times New Roman"/>
          <w:iCs/>
          <w:sz w:val="24"/>
          <w:szCs w:val="24"/>
          <w:shd w:val="clear" w:color="auto" w:fill="FFFFFF"/>
        </w:rPr>
        <w:t>22</w:t>
      </w:r>
      <w:r w:rsidRPr="000F6A1E">
        <w:rPr>
          <w:rFonts w:ascii="Times New Roman" w:hAnsi="Times New Roman" w:cs="Times New Roman"/>
          <w:sz w:val="24"/>
          <w:szCs w:val="24"/>
          <w:shd w:val="clear" w:color="auto" w:fill="FFFFFF"/>
        </w:rPr>
        <w:t>(1), 96-107.</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72911608"/>
      <w:docPartObj>
        <w:docPartGallery w:val="Page Numbers (Top of Page)"/>
        <w:docPartUnique/>
      </w:docPartObj>
    </w:sdtPr>
    <w:sdtEndPr>
      <w:rPr>
        <w:noProof/>
      </w:rPr>
    </w:sdtEndPr>
    <w:sdtContent>
      <w:p w:rsidR="00BE013D" w:rsidRPr="004B3905">
        <w:pPr>
          <w:pStyle w:val="Header"/>
          <w:jc w:val="right"/>
          <w:rPr>
            <w:rFonts w:ascii="Times New Roman" w:hAnsi="Times New Roman" w:cs="Times New Roman"/>
            <w:sz w:val="24"/>
            <w:szCs w:val="24"/>
          </w:rPr>
        </w:pPr>
        <w:r w:rsidRPr="004B3905">
          <w:rPr>
            <w:rFonts w:ascii="Times New Roman" w:hAnsi="Times New Roman" w:cs="Times New Roman"/>
            <w:sz w:val="24"/>
            <w:szCs w:val="24"/>
          </w:rPr>
          <w:fldChar w:fldCharType="begin"/>
        </w:r>
        <w:r w:rsidRPr="004B3905">
          <w:rPr>
            <w:rFonts w:ascii="Times New Roman" w:hAnsi="Times New Roman" w:cs="Times New Roman"/>
            <w:sz w:val="24"/>
            <w:szCs w:val="24"/>
          </w:rPr>
          <w:instrText xml:space="preserve"> PAGE   \* MERGEFORMAT </w:instrText>
        </w:r>
        <w:r w:rsidRPr="004B3905">
          <w:rPr>
            <w:rFonts w:ascii="Times New Roman" w:hAnsi="Times New Roman" w:cs="Times New Roman"/>
            <w:sz w:val="24"/>
            <w:szCs w:val="24"/>
          </w:rPr>
          <w:fldChar w:fldCharType="separate"/>
        </w:r>
        <w:r w:rsidR="00BA71D7">
          <w:rPr>
            <w:rFonts w:ascii="Times New Roman" w:hAnsi="Times New Roman" w:cs="Times New Roman"/>
            <w:noProof/>
            <w:sz w:val="24"/>
            <w:szCs w:val="24"/>
          </w:rPr>
          <w:t>3</w:t>
        </w:r>
        <w:r w:rsidRPr="004B3905">
          <w:rPr>
            <w:rFonts w:ascii="Times New Roman" w:hAnsi="Times New Roman" w:cs="Times New Roman"/>
            <w:noProof/>
            <w:sz w:val="24"/>
            <w:szCs w:val="24"/>
          </w:rPr>
          <w:fldChar w:fldCharType="end"/>
        </w:r>
      </w:p>
    </w:sdtContent>
  </w:sdt>
  <w:p w:rsidR="00BE013D" w:rsidRPr="004B390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78"/>
    <w:rsid w:val="000A0C96"/>
    <w:rsid w:val="000F6A1E"/>
    <w:rsid w:val="00127653"/>
    <w:rsid w:val="00167237"/>
    <w:rsid w:val="001815C0"/>
    <w:rsid w:val="00183891"/>
    <w:rsid w:val="00190E6C"/>
    <w:rsid w:val="001E55F3"/>
    <w:rsid w:val="002618C7"/>
    <w:rsid w:val="002C052A"/>
    <w:rsid w:val="002E5A71"/>
    <w:rsid w:val="00317299"/>
    <w:rsid w:val="00347893"/>
    <w:rsid w:val="003A66A6"/>
    <w:rsid w:val="003E3C78"/>
    <w:rsid w:val="00450FCF"/>
    <w:rsid w:val="004511B3"/>
    <w:rsid w:val="00455EEB"/>
    <w:rsid w:val="004B3905"/>
    <w:rsid w:val="004C39A3"/>
    <w:rsid w:val="004D2B17"/>
    <w:rsid w:val="0059342D"/>
    <w:rsid w:val="005C5493"/>
    <w:rsid w:val="005E70CD"/>
    <w:rsid w:val="00650076"/>
    <w:rsid w:val="006701BB"/>
    <w:rsid w:val="0067443E"/>
    <w:rsid w:val="006B2889"/>
    <w:rsid w:val="006B4B49"/>
    <w:rsid w:val="006D7F53"/>
    <w:rsid w:val="006F73E4"/>
    <w:rsid w:val="00740D38"/>
    <w:rsid w:val="007460CF"/>
    <w:rsid w:val="00761BB0"/>
    <w:rsid w:val="00767AE9"/>
    <w:rsid w:val="007702E5"/>
    <w:rsid w:val="00795E44"/>
    <w:rsid w:val="00891F0B"/>
    <w:rsid w:val="008E1473"/>
    <w:rsid w:val="00966ABD"/>
    <w:rsid w:val="009816DA"/>
    <w:rsid w:val="009A5D59"/>
    <w:rsid w:val="009B59BD"/>
    <w:rsid w:val="00A32F12"/>
    <w:rsid w:val="00A341D5"/>
    <w:rsid w:val="00A46C22"/>
    <w:rsid w:val="00A5714F"/>
    <w:rsid w:val="00AC7350"/>
    <w:rsid w:val="00B20064"/>
    <w:rsid w:val="00BA71D7"/>
    <w:rsid w:val="00BC6DF2"/>
    <w:rsid w:val="00BE013D"/>
    <w:rsid w:val="00C1066F"/>
    <w:rsid w:val="00C76676"/>
    <w:rsid w:val="00C775F6"/>
    <w:rsid w:val="00C94563"/>
    <w:rsid w:val="00CA3668"/>
    <w:rsid w:val="00CC0800"/>
    <w:rsid w:val="00CC1ECC"/>
    <w:rsid w:val="00CD141A"/>
    <w:rsid w:val="00CE64E5"/>
    <w:rsid w:val="00D64473"/>
    <w:rsid w:val="00D7499B"/>
    <w:rsid w:val="00DC2D3C"/>
    <w:rsid w:val="00DE2736"/>
    <w:rsid w:val="00E04941"/>
    <w:rsid w:val="00E07235"/>
    <w:rsid w:val="00E22654"/>
    <w:rsid w:val="00E31BA7"/>
    <w:rsid w:val="00E7140A"/>
    <w:rsid w:val="00EB04D9"/>
    <w:rsid w:val="00EB7FA4"/>
    <w:rsid w:val="00F666F5"/>
    <w:rsid w:val="00F907D1"/>
    <w:rsid w:val="00FD27D6"/>
    <w:rsid w:val="00FD5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934B1"/>
  <w15:chartTrackingRefBased/>
  <w15:docId w15:val="{A2F3D360-E20D-4766-8C1E-4FB0FA12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13D"/>
  </w:style>
  <w:style w:type="paragraph" w:styleId="Footer">
    <w:name w:val="footer"/>
    <w:basedOn w:val="Normal"/>
    <w:link w:val="FooterChar"/>
    <w:uiPriority w:val="99"/>
    <w:unhideWhenUsed/>
    <w:rsid w:val="00BE0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71</cp:revision>
  <dcterms:created xsi:type="dcterms:W3CDTF">2021-06-19T17:39:00Z</dcterms:created>
  <dcterms:modified xsi:type="dcterms:W3CDTF">2021-06-19T20:39:00Z</dcterms:modified>
</cp:coreProperties>
</file>